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P="00DE3A42">
      <w:pPr>
        <w:spacing w:after="0" w:line="240" w:lineRule="auto"/>
        <w:rPr>
          <w:rFonts w:ascii="Arial" w:hAnsi="Arial" w:cs="Arial"/>
          <w:sz w:val="20"/>
          <w:szCs w:val="20"/>
        </w:rPr>
      </w:pPr>
    </w:p>
    <w:p w:rsidR="00211961" w:rsidRPr="006A231C" w:rsidP="00DE3A4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2119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4"/>
        </w:trPr>
        <w:tc>
          <w:tcPr>
            <w:tcW w:w="8500" w:type="dxa"/>
          </w:tcPr>
          <w:p w:rsidR="00211961" w:rsidRPr="009C0EA7" w:rsidP="00CB36EB">
            <w:pPr>
              <w:rPr>
                <w:rFonts w:ascii="Arial" w:hAnsi="Arial" w:cs="Arial"/>
                <w:b/>
                <w:color w:val="000000" w:themeColor="text1"/>
                <w:szCs w:val="20"/>
              </w:rPr>
            </w:pPr>
            <w:r w:rsidRPr="009C0EA7">
              <w:rPr>
                <w:rFonts w:ascii="Arial" w:hAnsi="Arial" w:cs="Arial"/>
                <w:b/>
                <w:color w:val="000000" w:themeColor="text1"/>
                <w:szCs w:val="20"/>
              </w:rPr>
              <w:t>Žádám o přijetí do služebního poměru a zařazení</w:t>
            </w:r>
            <w:r>
              <w:rPr>
                <w:rStyle w:val="FootnoteReference"/>
                <w:rFonts w:ascii="Arial" w:hAnsi="Arial" w:cs="Arial"/>
                <w:b/>
                <w:color w:val="000000" w:themeColor="text1"/>
                <w:szCs w:val="20"/>
              </w:rPr>
              <w:footnoteReference w:id="2"/>
            </w:r>
            <w:r w:rsidRPr="009C0EA7">
              <w:rPr>
                <w:rFonts w:ascii="Arial" w:hAnsi="Arial" w:cs="Arial"/>
                <w:b/>
                <w:color w:val="000000" w:themeColor="text1"/>
                <w:szCs w:val="20"/>
              </w:rPr>
              <w:t xml:space="preserve"> na služební místo </w:t>
            </w:r>
            <w:r w:rsidRPr="009C0EA7" w:rsidR="00CB36EB">
              <w:rPr>
                <w:rFonts w:ascii="Arial" w:hAnsi="Arial" w:cs="Arial"/>
                <w:b/>
                <w:color w:val="000000" w:themeColor="text1"/>
                <w:szCs w:val="20"/>
              </w:rPr>
              <w:t>FM 167, vrchní ministerský rada v oddělení Rozpočtové analýzy hospodaření územních rozpočtů, v odboru Financování územních rozpočtů</w:t>
            </w:r>
            <w:r w:rsidRPr="009C0EA7">
              <w:rPr>
                <w:rFonts w:ascii="Arial" w:hAnsi="Arial" w:cs="Arial"/>
                <w:b/>
                <w:color w:val="000000" w:themeColor="text1"/>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r w:rsidTr="00211961">
        <w:tblPrEx>
          <w:tblW w:w="0" w:type="auto"/>
          <w:tblLook w:val="04A0"/>
        </w:tblPrEx>
        <w:trPr>
          <w:trHeight w:val="698"/>
        </w:trPr>
        <w:tc>
          <w:tcPr>
            <w:tcW w:w="8500" w:type="dxa"/>
          </w:tcPr>
          <w:p w:rsidR="00211961" w:rsidRPr="009C0EA7" w:rsidP="00CB36EB">
            <w:pPr>
              <w:rPr>
                <w:rFonts w:ascii="Arial" w:hAnsi="Arial" w:cs="Arial"/>
                <w:b/>
                <w:color w:val="000000" w:themeColor="text1"/>
                <w:szCs w:val="20"/>
              </w:rPr>
            </w:pPr>
            <w:r w:rsidRPr="009C0EA7">
              <w:rPr>
                <w:rFonts w:ascii="Arial" w:hAnsi="Arial" w:cs="Arial"/>
                <w:b/>
                <w:color w:val="000000" w:themeColor="text1"/>
                <w:szCs w:val="20"/>
              </w:rPr>
              <w:t xml:space="preserve">Žádám o zařazení na služební místo </w:t>
            </w:r>
            <w:r w:rsidRPr="009C0EA7" w:rsidR="00CB36EB">
              <w:rPr>
                <w:rFonts w:ascii="Arial" w:hAnsi="Arial" w:cs="Arial"/>
                <w:b/>
                <w:color w:val="000000" w:themeColor="text1"/>
                <w:szCs w:val="20"/>
              </w:rPr>
              <w:t>FM 167, vrchní ministerský rada v oddělení Rozpočtové analýzy hospodaření územních rozpočtů, v odboru Financování územních rozpočtů</w:t>
            </w:r>
            <w:r w:rsidRPr="009C0EA7">
              <w:rPr>
                <w:rFonts w:ascii="Arial" w:hAnsi="Arial" w:cs="Arial"/>
                <w:b/>
                <w:color w:val="000000" w:themeColor="text1"/>
                <w:szCs w:val="20"/>
              </w:rPr>
              <w:t xml:space="preserve">                       </w:t>
            </w:r>
            <w:r w:rsidRPr="009C0EA7">
              <w:rPr>
                <w:rFonts w:ascii="Arial" w:hAnsi="Arial" w:cs="Arial"/>
                <w:color w:val="000000" w:themeColor="text1"/>
                <w:szCs w:val="20"/>
              </w:rPr>
              <w:t xml:space="preserve">                                                                        </w:t>
            </w:r>
            <w:r w:rsidRPr="009C0EA7">
              <w:rPr>
                <w:rFonts w:ascii="Arial" w:hAnsi="Arial" w:cs="Arial"/>
                <w:b/>
                <w:color w:val="000000" w:themeColor="text1"/>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190432845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bl>
    <w:p w:rsidR="00B40FA0" w:rsidRPr="006A231C" w:rsidP="00DE3A42">
      <w:pPr>
        <w:spacing w:after="0" w:line="240" w:lineRule="auto"/>
        <w:rPr>
          <w:rFonts w:ascii="Arial" w:hAnsi="Arial" w:cs="Arial"/>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6A231C" w:rsidP="00211961">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211961" w:rsidRPr="006A231C" w:rsidP="00211961">
            <w:pPr>
              <w:rPr>
                <w:rFonts w:ascii="Arial" w:hAnsi="Arial" w:cs="Arial"/>
                <w:sz w:val="20"/>
                <w:szCs w:val="20"/>
              </w:rPr>
            </w:pPr>
            <w:r w:rsidRPr="006A231C">
              <w:rPr>
                <w:rFonts w:ascii="Arial" w:hAnsi="Arial" w:cs="Arial"/>
                <w:sz w:val="20"/>
                <w:szCs w:val="20"/>
              </w:rPr>
              <w:t>Státní tajemnice v Ministerstvu financí</w:t>
            </w:r>
          </w:p>
          <w:p w:rsidR="00211961" w:rsidRPr="006A231C" w:rsidP="00211961">
            <w:pPr>
              <w:rPr>
                <w:rFonts w:ascii="Arial" w:hAnsi="Arial" w:cs="Arial"/>
                <w:sz w:val="20"/>
                <w:szCs w:val="20"/>
              </w:rPr>
            </w:pPr>
            <w:r w:rsidRPr="006A231C">
              <w:rPr>
                <w:rFonts w:ascii="Arial" w:hAnsi="Arial" w:cs="Arial"/>
                <w:sz w:val="20"/>
                <w:szCs w:val="20"/>
              </w:rPr>
              <w:t>Ministerstvo financí</w:t>
            </w:r>
          </w:p>
          <w:p w:rsidR="00211961" w:rsidRPr="006A231C" w:rsidP="00211961">
            <w:pPr>
              <w:rPr>
                <w:rFonts w:ascii="Arial" w:hAnsi="Arial" w:cs="Arial"/>
                <w:sz w:val="20"/>
                <w:szCs w:val="20"/>
              </w:rPr>
            </w:pPr>
            <w:r w:rsidRPr="006A231C">
              <w:rPr>
                <w:rFonts w:ascii="Arial" w:hAnsi="Arial" w:cs="Arial"/>
                <w:sz w:val="20"/>
                <w:szCs w:val="20"/>
              </w:rPr>
              <w:t>Letenská 15</w:t>
            </w:r>
          </w:p>
          <w:p w:rsidR="00211961" w:rsidRPr="006A231C" w:rsidP="00211961">
            <w:pPr>
              <w:rPr>
                <w:rFonts w:ascii="Arial" w:hAnsi="Arial" w:cs="Arial"/>
                <w:sz w:val="20"/>
                <w:szCs w:val="20"/>
              </w:rPr>
            </w:pPr>
            <w:r w:rsidRPr="006A231C">
              <w:rPr>
                <w:rFonts w:ascii="Arial" w:hAnsi="Arial" w:cs="Arial"/>
                <w:sz w:val="20"/>
                <w:szCs w:val="20"/>
              </w:rPr>
              <w:t>118 10 Praha 1</w:t>
            </w:r>
          </w:p>
        </w:tc>
      </w:tr>
    </w:tbl>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w:t>
            </w:r>
            <w:r w:rsidRPr="006A231C">
              <w:rPr>
                <w:rFonts w:ascii="Arial" w:hAnsi="Arial" w:cs="Arial"/>
                <w:b/>
                <w:sz w:val="20"/>
                <w:szCs w:val="20"/>
              </w:rPr>
              <w:t>,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 25 odst. 1 písm. c) a § 26 odst. 1 zákona o státní službě v návaznosti na povinnost doložit splnění předpokladu plné svéprávnosti prohlašuji, že jsem podle §</w:t>
            </w:r>
            <w:r w:rsidR="00272EC1">
              <w:rPr>
                <w:rFonts w:ascii="Arial" w:hAnsi="Arial" w:cs="Arial"/>
                <w:sz w:val="20"/>
                <w:szCs w:val="20"/>
              </w:rPr>
              <w:t> </w:t>
            </w:r>
            <w:r w:rsidRPr="006A231C">
              <w:rPr>
                <w:rFonts w:ascii="Arial" w:hAnsi="Arial" w:cs="Arial"/>
                <w:sz w:val="20"/>
                <w:szCs w:val="20"/>
              </w:rPr>
              <w:t>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 </w:instrText>
            </w:r>
            <w:r w:rsidRPr="001C35D3" w:rsidR="001C35D3">
              <w:rPr>
                <w:rFonts w:ascii="Arial" w:hAnsi="Arial" w:cs="Arial"/>
                <w:sz w:val="20"/>
                <w:szCs w:val="20"/>
              </w:rPr>
              <w:fldChar w:fldCharType="end"/>
            </w:r>
            <w:r w:rsidRPr="006A231C">
              <w:rPr>
                <w:rFonts w:ascii="Arial" w:hAnsi="Arial" w:cs="Arial"/>
                <w:sz w:val="20"/>
                <w:szCs w:val="20"/>
              </w:rPr>
              <w:t>,</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1C35D3">
              <w:rPr>
                <w:rFonts w:ascii="Arial" w:hAnsi="Arial" w:cs="Arial"/>
                <w:sz w:val="20"/>
                <w:szCs w:val="20"/>
              </w:rPr>
              <w:t xml:space="preserve">to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_________________________________________________ </w:instrText>
            </w:r>
            <w:r w:rsidRPr="001C35D3" w:rsidR="001C35D3">
              <w:rPr>
                <w:rFonts w:ascii="Arial" w:hAnsi="Arial" w:cs="Arial"/>
                <w:sz w:val="20"/>
                <w:szCs w:val="20"/>
              </w:rPr>
              <w:fldChar w:fldCharType="end"/>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Pr>
                <w:rFonts w:ascii="Arial" w:hAnsi="Arial" w:cs="Arial"/>
                <w:sz w:val="20"/>
                <w:szCs w:val="20"/>
              </w:rPr>
              <w:t>n</w:t>
            </w:r>
            <w:r w:rsidRPr="006A231C">
              <w:rPr>
                <w:rFonts w:ascii="Arial" w:hAnsi="Arial" w:cs="Arial"/>
                <w:sz w:val="20"/>
                <w:szCs w:val="20"/>
              </w:rPr>
              <w:t>a</w:t>
            </w:r>
            <w:r>
              <w:rPr>
                <w:rFonts w:ascii="Arial" w:hAnsi="Arial" w:cs="Arial"/>
                <w:sz w:val="20"/>
                <w:szCs w:val="20"/>
              </w:rPr>
              <w:t xml:space="preserve"> </w:t>
            </w: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6A231C" w:rsidP="00DE3A42">
            <w:pPr>
              <w:ind w:left="164" w:hanging="164"/>
              <w:rPr>
                <w:rFonts w:ascii="Arial" w:hAnsi="Arial" w:cs="Arial"/>
                <w:sz w:val="20"/>
                <w:szCs w:val="20"/>
              </w:rPr>
            </w:pPr>
            <w:r w:rsidRPr="006A231C">
              <w:rPr>
                <w:rFonts w:ascii="Arial" w:hAnsi="Arial" w:cs="Arial"/>
                <w:bCs/>
                <w:sz w:val="20"/>
                <w:szCs w:val="20"/>
              </w:rPr>
              <w:t>1. Originál, úředně ověřená nebo prostá kopie</w:t>
            </w:r>
            <w:r w:rsidRPr="006A231C">
              <w:rPr>
                <w:rFonts w:ascii="Arial" w:hAnsi="Arial" w:cs="Arial"/>
                <w:sz w:val="20"/>
                <w:szCs w:val="20"/>
              </w:rPr>
              <w:t xml:space="preserve"> </w:t>
            </w:r>
            <w:r w:rsidRPr="006A231C">
              <w:rPr>
                <w:rFonts w:ascii="Arial" w:hAnsi="Arial" w:cs="Arial"/>
                <w:bCs/>
                <w:sz w:val="20"/>
                <w:szCs w:val="20"/>
              </w:rPr>
              <w:t>osvědčení o státním občanství žadatele [§ 25 odst. 1 písm. a) ve spojení s § 26 zákona o státní službě]</w:t>
            </w:r>
            <w:r>
              <w:rPr>
                <w:rStyle w:val="FootnoteReference"/>
                <w:rFonts w:ascii="Arial" w:hAnsi="Arial" w:cs="Arial"/>
                <w:bCs/>
                <w:sz w:val="20"/>
                <w:szCs w:val="20"/>
              </w:rPr>
              <w:footnoteReference w:id="12"/>
            </w:r>
            <w:r w:rsidRPr="006A231C">
              <w:rPr>
                <w:rFonts w:ascii="Arial" w:hAnsi="Arial" w:cs="Arial"/>
                <w:bCs/>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C64CCB" w:rsidP="00DE74FF">
            <w:pPr>
              <w:ind w:left="164" w:hanging="164"/>
              <w:rPr>
                <w:rFonts w:ascii="Arial" w:hAnsi="Arial" w:cs="Arial"/>
                <w:color w:val="000000" w:themeColor="text1"/>
                <w:sz w:val="20"/>
                <w:szCs w:val="20"/>
              </w:rPr>
            </w:pPr>
            <w:r w:rsidRPr="00C64CCB">
              <w:rPr>
                <w:rFonts w:ascii="Arial" w:hAnsi="Arial" w:cs="Arial"/>
                <w:color w:val="000000" w:themeColor="text1"/>
                <w:sz w:val="20"/>
                <w:szCs w:val="20"/>
              </w:rPr>
              <w:t>2</w:t>
            </w:r>
            <w:r w:rsidRPr="00C64CCB">
              <w:rPr>
                <w:rFonts w:ascii="Arial" w:hAnsi="Arial" w:cs="Arial"/>
                <w:bCs/>
                <w:color w:val="000000" w:themeColor="text1"/>
                <w:sz w:val="20"/>
                <w:szCs w:val="20"/>
              </w:rPr>
              <w:t>. Výpis z evidence Rejstříku trestů, který není starší než 3 měsíce, resp. obdobný doklad o bezúhonnosti, není-li žadatel státním občanem České republiky</w:t>
            </w:r>
            <w:r>
              <w:rPr>
                <w:rStyle w:val="FootnoteReference"/>
                <w:rFonts w:ascii="Arial" w:hAnsi="Arial" w:cs="Arial"/>
                <w:bCs/>
                <w:color w:val="000000" w:themeColor="text1"/>
                <w:sz w:val="20"/>
                <w:szCs w:val="20"/>
              </w:rPr>
              <w:footnoteReference w:id="13"/>
            </w:r>
            <w:r w:rsidRPr="00C64CCB">
              <w:rPr>
                <w:rFonts w:ascii="Arial" w:hAnsi="Arial" w:cs="Arial"/>
                <w:bCs/>
                <w:color w:val="000000" w:themeColor="text1"/>
                <w:sz w:val="20"/>
                <w:szCs w:val="20"/>
              </w:rPr>
              <w:t xml:space="preserve"> [§ 25 odst. 1 písm. d) ve spojení s § 26 odst. 1 zákona o státní službě]</w:t>
            </w:r>
            <w:r>
              <w:rPr>
                <w:rStyle w:val="FootnoteReference"/>
                <w:rFonts w:ascii="Arial" w:hAnsi="Arial" w:cs="Arial"/>
                <w:bCs/>
                <w:color w:val="000000" w:themeColor="text1"/>
                <w:sz w:val="20"/>
                <w:szCs w:val="20"/>
              </w:rPr>
              <w:footnoteReference w:id="14"/>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C64CCB" w:rsidP="00DE3A42">
            <w:pPr>
              <w:ind w:left="164" w:hanging="164"/>
              <w:rPr>
                <w:rFonts w:ascii="Arial" w:hAnsi="Arial" w:cs="Arial"/>
                <w:bCs/>
                <w:color w:val="000000" w:themeColor="text1"/>
                <w:sz w:val="20"/>
                <w:szCs w:val="20"/>
              </w:rPr>
            </w:pPr>
            <w:r w:rsidRPr="00C64CCB">
              <w:rPr>
                <w:rFonts w:ascii="Arial" w:hAnsi="Arial" w:cs="Arial"/>
                <w:bCs/>
                <w:color w:val="000000" w:themeColor="text1"/>
                <w:sz w:val="20"/>
                <w:szCs w:val="20"/>
              </w:rPr>
              <w:t>3. Originál, úředně ověřená kopie nebo prostá kopie dokladu o dosaženém vzdělání [§ 25 odst. 1 písm. e) ve spojení s § 26 zákona o státní službě]</w:t>
            </w:r>
            <w:r>
              <w:rPr>
                <w:rStyle w:val="FootnoteReference"/>
                <w:rFonts w:ascii="Arial" w:hAnsi="Arial" w:cs="Arial"/>
                <w:bCs/>
                <w:color w:val="000000" w:themeColor="text1"/>
                <w:sz w:val="20"/>
                <w:szCs w:val="20"/>
              </w:rPr>
              <w:footnoteReference w:id="15"/>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bl>
    <w:p w:rsidR="000A7302" w:rsidRPr="006A231C" w:rsidP="00DE3A42">
      <w:pPr>
        <w:spacing w:after="0" w:line="240" w:lineRule="auto"/>
        <w:rPr>
          <w:rFonts w:ascii="Arial" w:hAnsi="Arial" w:cs="Arial"/>
          <w:sz w:val="20"/>
          <w:szCs w:val="20"/>
        </w:rPr>
      </w:pPr>
    </w:p>
    <w:tbl>
      <w:tblPr>
        <w:tblStyle w:val="TableGrid"/>
        <w:tblW w:w="0" w:type="auto"/>
        <w:tblLook w:val="04A0"/>
      </w:tblPr>
      <w:tblGrid>
        <w:gridCol w:w="8359"/>
        <w:gridCol w:w="703"/>
      </w:tblGrid>
      <w:tr w:rsidTr="000A7302">
        <w:tblPrEx>
          <w:tblW w:w="0" w:type="auto"/>
          <w:tblLook w:val="04A0"/>
        </w:tblPrEx>
        <w:trPr>
          <w:trHeight w:val="1328"/>
        </w:trPr>
        <w:tc>
          <w:tcPr>
            <w:tcW w:w="9062" w:type="dxa"/>
            <w:gridSpan w:val="2"/>
            <w:shd w:val="clear" w:color="auto" w:fill="D7E6F5"/>
            <w:vAlign w:val="center"/>
          </w:tcPr>
          <w:p w:rsidR="0030305A" w:rsidRPr="00C64CCB" w:rsidP="00DE3A42">
            <w:pPr>
              <w:jc w:val="center"/>
              <w:rPr>
                <w:rFonts w:ascii="Arial" w:hAnsi="Arial" w:cs="Arial"/>
                <w:b/>
                <w:color w:val="000000" w:themeColor="text1"/>
                <w:sz w:val="20"/>
                <w:szCs w:val="20"/>
              </w:rPr>
            </w:pPr>
            <w:r w:rsidRPr="00C64CCB">
              <w:rPr>
                <w:rFonts w:ascii="Arial" w:hAnsi="Arial" w:cs="Arial"/>
                <w:b/>
                <w:bCs/>
                <w:color w:val="000000" w:themeColor="text1"/>
                <w:sz w:val="20"/>
                <w:szCs w:val="20"/>
              </w:rPr>
              <w:t xml:space="preserve">Přílohy prokazující splnění požadavků stanovených služebním předpisem podle § 25 odst. 5 zákona o státní službě </w:t>
            </w:r>
          </w:p>
        </w:tc>
      </w:tr>
      <w:tr w:rsidTr="00744A00">
        <w:tblPrEx>
          <w:tblW w:w="0" w:type="auto"/>
          <w:tblLook w:val="04A0"/>
        </w:tblPrEx>
        <w:trPr>
          <w:trHeight w:val="765"/>
        </w:trPr>
        <w:tc>
          <w:tcPr>
            <w:tcW w:w="8359" w:type="dxa"/>
            <w:vAlign w:val="center"/>
          </w:tcPr>
          <w:p w:rsidR="000A7302" w:rsidRPr="00C64CCB" w:rsidP="00DE3A42">
            <w:pPr>
              <w:ind w:left="164" w:hanging="164"/>
              <w:rPr>
                <w:rFonts w:ascii="Arial" w:hAnsi="Arial" w:cs="Arial"/>
                <w:bCs/>
                <w:color w:val="000000" w:themeColor="text1"/>
                <w:sz w:val="20"/>
                <w:szCs w:val="20"/>
              </w:rPr>
            </w:pPr>
            <w:r w:rsidRPr="00C64CCB">
              <w:rPr>
                <w:rFonts w:ascii="Arial" w:hAnsi="Arial" w:cs="Arial"/>
                <w:bCs/>
                <w:color w:val="000000" w:themeColor="text1"/>
                <w:sz w:val="20"/>
                <w:szCs w:val="20"/>
              </w:rPr>
              <w:t>4</w:t>
            </w:r>
            <w:r w:rsidRPr="00C64CCB" w:rsidR="0030305A">
              <w:rPr>
                <w:rFonts w:ascii="Arial" w:hAnsi="Arial" w:cs="Arial"/>
                <w:bCs/>
                <w:color w:val="000000" w:themeColor="text1"/>
                <w:sz w:val="20"/>
                <w:szCs w:val="20"/>
              </w:rPr>
              <w:t xml:space="preserve">. Originál nebo úředně ověřená kopie dokladu prokazujícího odborné zaměření vzdělání [§ 25 odst. 5 písm. a) zákona o státní službě] </w:t>
            </w:r>
            <w:r w:rsidRPr="00C64CCB" w:rsidR="0030305A">
              <w:rPr>
                <w:rFonts w:ascii="Arial" w:hAnsi="Arial" w:cs="Arial"/>
                <w:bCs/>
                <w:i/>
                <w:iCs/>
                <w:color w:val="000000" w:themeColor="text1"/>
                <w:sz w:val="20"/>
                <w:szCs w:val="20"/>
              </w:rPr>
              <w:t>(nejčastěji stejný doklad, jako o doklad o dosaženém vzdělání podle bodu 3 seznamu příloh</w:t>
            </w:r>
            <w:r w:rsidRPr="00C64CCB" w:rsidR="0030305A">
              <w:rPr>
                <w:rFonts w:ascii="Arial" w:hAnsi="Arial" w:cs="Arial"/>
                <w:bCs/>
                <w:color w:val="000000" w:themeColor="text1"/>
                <w:sz w:val="20"/>
                <w:szCs w:val="20"/>
              </w:rPr>
              <w:t>)</w:t>
            </w:r>
          </w:p>
        </w:tc>
        <w:sdt>
          <w:sdtPr>
            <w:rPr>
              <w:rFonts w:ascii="Arial" w:hAnsi="Arial" w:cs="Arial"/>
              <w:b/>
              <w:color w:val="0070C0"/>
              <w:sz w:val="28"/>
              <w:szCs w:val="20"/>
            </w:rPr>
            <w:id w:val="-85855990"/>
            <w14:checkbox>
              <w14:checked w14:val="0"/>
              <w14:checkedState w14:val="2612" w14:font="MS Gothic"/>
              <w14:uncheckedState w14:val="2610" w14:font="MS Gothic"/>
            </w14:checkbox>
          </w:sdtPr>
          <w:sdtContent>
            <w:tc>
              <w:tcPr>
                <w:tcW w:w="703" w:type="dxa"/>
                <w:vAlign w:val="center"/>
              </w:tcPr>
              <w:p w:rsidR="008B3B61" w:rsidRPr="007B19A0" w:rsidP="00DE3A42">
                <w:pPr>
                  <w:jc w:val="center"/>
                  <w:rPr>
                    <w:rFonts w:ascii="Arial" w:hAnsi="Arial" w:cs="Arial"/>
                    <w:sz w:val="28"/>
                    <w:szCs w:val="20"/>
                  </w:rPr>
                </w:pPr>
                <w:r w:rsidRPr="007B19A0">
                  <w:rPr>
                    <w:rFonts w:ascii="MS Gothic" w:eastAsia="MS Gothic" w:hAnsi="MS Gothic" w:cs="Arial" w:hint="eastAsia"/>
                    <w:b/>
                    <w:color w:val="0070C0"/>
                    <w:sz w:val="28"/>
                    <w:szCs w:val="20"/>
                  </w:rPr>
                  <w:t>☐</w:t>
                </w:r>
              </w:p>
            </w:tc>
          </w:sdtContent>
        </w:sdt>
      </w:tr>
    </w:tbl>
    <w:p w:rsidR="000A7302" w:rsidRPr="006A231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6A231C" w:rsidP="002D4E2E">
            <w:pPr>
              <w:jc w:val="center"/>
              <w:rPr>
                <w:rFonts w:ascii="Arial" w:hAnsi="Arial" w:cs="Arial"/>
                <w:b/>
                <w:bCs/>
                <w:sz w:val="20"/>
                <w:szCs w:val="20"/>
              </w:rPr>
            </w:pPr>
            <w:r w:rsidRPr="006A231C">
              <w:rPr>
                <w:rFonts w:ascii="Arial" w:hAnsi="Arial" w:cs="Arial"/>
                <w:b/>
                <w:bCs/>
                <w:sz w:val="20"/>
                <w:szCs w:val="20"/>
              </w:rPr>
              <w:t>Další přílohy</w:t>
            </w:r>
          </w:p>
        </w:tc>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
                <w:bCs/>
                <w:sz w:val="20"/>
                <w:szCs w:val="20"/>
              </w:rPr>
            </w:pPr>
            <w:r>
              <w:rPr>
                <w:rFonts w:ascii="Arial" w:hAnsi="Arial" w:cs="Arial"/>
                <w:bCs/>
                <w:sz w:val="20"/>
                <w:szCs w:val="20"/>
              </w:rPr>
              <w:t>5</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0A7302">
        <w:tblPrEx>
          <w:tblW w:w="0" w:type="auto"/>
          <w:tblLook w:val="04A0"/>
        </w:tblPrEx>
        <w:trPr>
          <w:trHeight w:val="699"/>
        </w:trPr>
        <w:tc>
          <w:tcPr>
            <w:tcW w:w="8359" w:type="dxa"/>
            <w:shd w:val="clear" w:color="auto" w:fill="auto"/>
            <w:vAlign w:val="center"/>
          </w:tcPr>
          <w:p w:rsidR="00CB36EB" w:rsidRPr="006A231C" w:rsidP="00CB36EB">
            <w:pPr>
              <w:ind w:left="164" w:hanging="164"/>
              <w:rPr>
                <w:rFonts w:ascii="Arial" w:hAnsi="Arial" w:cs="Arial"/>
                <w:bCs/>
                <w:sz w:val="20"/>
                <w:szCs w:val="20"/>
              </w:rPr>
            </w:pPr>
            <w:r>
              <w:rPr>
                <w:rFonts w:ascii="Arial" w:hAnsi="Arial" w:cs="Arial"/>
                <w:bCs/>
                <w:sz w:val="20"/>
                <w:szCs w:val="20"/>
              </w:rPr>
              <w:t>6</w:t>
            </w:r>
            <w:r w:rsidRPr="006A231C" w:rsidR="000A7302">
              <w:rPr>
                <w:rFonts w:ascii="Arial" w:hAnsi="Arial" w:cs="Arial"/>
                <w:bCs/>
                <w:sz w:val="20"/>
                <w:szCs w:val="20"/>
              </w:rPr>
              <w:t>. Motivační dopis</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CB36EB" w:rsidP="002D4E2E">
      <w:pPr>
        <w:spacing w:after="0" w:line="240" w:lineRule="auto"/>
        <w:rPr>
          <w:rFonts w:ascii="Arial" w:hAnsi="Arial" w:cs="Arial"/>
          <w:sz w:val="20"/>
          <w:szCs w:val="20"/>
        </w:rPr>
      </w:pPr>
    </w:p>
    <w:p w:rsidR="00CB36EB"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91" w:type="dxa"/>
        <w:tblLook w:val="04A0"/>
      </w:tblPr>
      <w:tblGrid>
        <w:gridCol w:w="9091"/>
      </w:tblGrid>
      <w:tr w:rsidTr="00C273E8">
        <w:tblPrEx>
          <w:tblW w:w="9091" w:type="dxa"/>
          <w:tblLook w:val="04A0"/>
        </w:tblPrEx>
        <w:trPr>
          <w:trHeight w:val="1700"/>
        </w:trPr>
        <w:tc>
          <w:tcPr>
            <w:tcW w:w="9091"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6"/>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36" w:type="dxa"/>
        <w:tblLook w:val="04A0"/>
      </w:tblPr>
      <w:tblGrid>
        <w:gridCol w:w="9136"/>
      </w:tblGrid>
      <w:tr w:rsidTr="007B19A0">
        <w:tblPrEx>
          <w:tblW w:w="9136" w:type="dxa"/>
          <w:tblLook w:val="04A0"/>
        </w:tblPrEx>
        <w:trPr>
          <w:trHeight w:val="2669"/>
        </w:trPr>
        <w:tc>
          <w:tcPr>
            <w:tcW w:w="9136"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7"/>
            </w:r>
          </w:p>
        </w:tc>
      </w:tr>
    </w:tbl>
    <w:p w:rsidR="000A2BD2" w:rsidP="000A2BD2">
      <w:pPr>
        <w:pStyle w:val="Heading1"/>
        <w:spacing w:before="0" w:line="240" w:lineRule="auto"/>
        <w:jc w:val="left"/>
        <w:rPr>
          <w:rFonts w:eastAsiaTheme="minorHAnsi" w:cstheme="minorBidi"/>
          <w:b w:val="0"/>
          <w:bCs w:val="0"/>
          <w:sz w:val="22"/>
          <w:szCs w:val="22"/>
        </w:rPr>
      </w:pPr>
    </w:p>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C64CCB"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18"/>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621CDA">
        <w:tblPrEx>
          <w:tblW w:w="9137" w:type="dxa"/>
          <w:tblLook w:val="04A0"/>
        </w:tblPrEx>
        <w:trPr>
          <w:trHeight w:val="2814"/>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19"/>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P="007B7755">
      <w:pPr>
        <w:spacing w:after="0" w:line="240" w:lineRule="auto"/>
        <w:rPr>
          <w:rFonts w:ascii="Arial" w:hAnsi="Arial" w:cs="Arial"/>
          <w:sz w:val="20"/>
          <w:szCs w:val="20"/>
        </w:rPr>
      </w:pPr>
    </w:p>
    <w:p w:rsidR="00571748" w:rsidP="007B7755">
      <w:pPr>
        <w:spacing w:after="0" w:line="240" w:lineRule="auto"/>
        <w:rPr>
          <w:rFonts w:ascii="Arial" w:hAnsi="Arial" w:cs="Arial"/>
          <w:sz w:val="20"/>
          <w:szCs w:val="20"/>
        </w:rPr>
      </w:pPr>
    </w:p>
    <w:p w:rsidR="00571748" w:rsidP="007B7755">
      <w:pPr>
        <w:spacing w:after="0" w:line="240" w:lineRule="auto"/>
        <w:rPr>
          <w:rFonts w:ascii="Arial" w:hAnsi="Arial" w:cs="Arial"/>
          <w:sz w:val="20"/>
          <w:szCs w:val="20"/>
        </w:rPr>
      </w:pPr>
    </w:p>
    <w:p w:rsidR="00571748" w:rsidP="007B7755">
      <w:pPr>
        <w:spacing w:after="0" w:line="240" w:lineRule="auto"/>
        <w:rPr>
          <w:rFonts w:ascii="Arial" w:hAnsi="Arial" w:cs="Arial"/>
          <w:sz w:val="20"/>
          <w:szCs w:val="20"/>
        </w:rPr>
      </w:pPr>
    </w:p>
    <w:p w:rsidR="00571748" w:rsidP="007B7755">
      <w:pPr>
        <w:spacing w:after="0" w:line="240" w:lineRule="auto"/>
        <w:rPr>
          <w:rFonts w:ascii="Arial" w:hAnsi="Arial" w:cs="Arial"/>
          <w:sz w:val="20"/>
          <w:szCs w:val="20"/>
        </w:rPr>
      </w:pPr>
    </w:p>
    <w:p w:rsidR="00571748" w:rsidP="007B7755">
      <w:pPr>
        <w:spacing w:after="0" w:line="240" w:lineRule="auto"/>
        <w:rPr>
          <w:rFonts w:ascii="Arial" w:hAnsi="Arial" w:cs="Arial"/>
          <w:sz w:val="20"/>
          <w:szCs w:val="20"/>
        </w:rPr>
      </w:pPr>
    </w:p>
    <w:p w:rsidR="00571748" w:rsidP="007B7755">
      <w:pPr>
        <w:spacing w:after="0" w:line="240" w:lineRule="auto"/>
        <w:rPr>
          <w:rFonts w:ascii="Arial" w:hAnsi="Arial" w:cs="Arial"/>
          <w:sz w:val="20"/>
          <w:szCs w:val="20"/>
        </w:rPr>
      </w:pPr>
    </w:p>
    <w:p w:rsidR="00571748" w:rsidP="007B7755">
      <w:pPr>
        <w:spacing w:after="0" w:line="240" w:lineRule="auto"/>
        <w:rPr>
          <w:rFonts w:ascii="Arial" w:hAnsi="Arial" w:cs="Arial"/>
          <w:sz w:val="20"/>
          <w:szCs w:val="20"/>
        </w:rPr>
      </w:pPr>
    </w:p>
    <w:p w:rsidR="00571748" w:rsidP="007B7755">
      <w:pPr>
        <w:spacing w:after="0" w:line="240" w:lineRule="auto"/>
        <w:rPr>
          <w:rFonts w:ascii="Arial" w:hAnsi="Arial" w:cs="Arial"/>
          <w:sz w:val="20"/>
          <w:szCs w:val="20"/>
        </w:rPr>
      </w:pPr>
    </w:p>
    <w:p w:rsidR="00571748" w:rsidP="007B7755">
      <w:pPr>
        <w:spacing w:after="0" w:line="240" w:lineRule="auto"/>
        <w:rPr>
          <w:rFonts w:ascii="Arial" w:hAnsi="Arial" w:cs="Arial"/>
          <w:sz w:val="20"/>
          <w:szCs w:val="20"/>
        </w:rPr>
      </w:pPr>
    </w:p>
    <w:p w:rsidR="00571748" w:rsidP="007B7755">
      <w:pPr>
        <w:spacing w:after="0" w:line="240" w:lineRule="auto"/>
        <w:rPr>
          <w:rFonts w:ascii="Arial" w:hAnsi="Arial" w:cs="Arial"/>
          <w:sz w:val="20"/>
          <w:szCs w:val="20"/>
        </w:rPr>
      </w:pPr>
    </w:p>
    <w:p w:rsidR="00571748" w:rsidP="007B7755">
      <w:pPr>
        <w:spacing w:after="0" w:line="240" w:lineRule="auto"/>
        <w:rPr>
          <w:rFonts w:ascii="Arial" w:hAnsi="Arial" w:cs="Arial"/>
          <w:sz w:val="20"/>
          <w:szCs w:val="20"/>
        </w:rPr>
      </w:pPr>
    </w:p>
    <w:p w:rsidR="00571748"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7B7755">
            <w:pPr>
              <w:jc w:val="both"/>
              <w:rPr>
                <w:rFonts w:ascii="Arial" w:hAnsi="Arial" w:cs="Arial"/>
                <w:sz w:val="20"/>
                <w:szCs w:val="20"/>
              </w:rPr>
            </w:pPr>
            <w:r w:rsidRPr="006A231C">
              <w:rPr>
                <w:rFonts w:ascii="Arial" w:hAnsi="Arial" w:cs="Arial"/>
                <w:sz w:val="20"/>
                <w:szCs w:val="20"/>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r w:rsidR="001776C2">
              <w:rPr>
                <w:rFonts w:ascii="Arial" w:hAnsi="Arial" w:cs="Arial"/>
                <w:sz w:val="20"/>
                <w:szCs w:val="20"/>
              </w:rPr>
              <w:t>.</w:t>
            </w:r>
            <w:bookmarkStart w:id="0" w:name="_GoBack"/>
            <w:bookmarkEnd w:id="0"/>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RPr="00FE2047" w:rsidP="00FE2047">
      <w:pPr>
        <w:pStyle w:val="FootnoteText"/>
        <w:ind w:left="142" w:hanging="142"/>
        <w:jc w:val="both"/>
        <w:rPr>
          <w:rFonts w:ascii="Arial" w:hAnsi="Arial" w:cs="Arial"/>
          <w:color w:val="767171" w:themeColor="background2" w:themeShade="80"/>
          <w:sz w:val="16"/>
          <w:szCs w:val="16"/>
        </w:rPr>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5">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19">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ABA2D-CA9D-40E8-AD9E-015BB21F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28</TotalTime>
  <Pages>5</Pages>
  <Words>877</Words>
  <Characters>5175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dcterms:created xsi:type="dcterms:W3CDTF">2023-10-16T09:07:00Z</dcterms:created>
</cp:coreProperties>
</file>