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1C2122">
        <w:rPr>
          <w:rFonts w:ascii="Times New Roman" w:hAnsi="Times New Roman" w:cs="Times New Roman"/>
          <w:sz w:val="26"/>
          <w:szCs w:val="26"/>
        </w:rPr>
        <w:t>95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1C2122">
        <w:rPr>
          <w:rFonts w:ascii="Times New Roman" w:hAnsi="Times New Roman" w:cs="Times New Roman"/>
          <w:sz w:val="26"/>
          <w:szCs w:val="26"/>
        </w:rPr>
        <w:t>53</w:t>
      </w:r>
      <w:r w:rsidRPr="001C6FE0">
        <w:rPr>
          <w:rFonts w:ascii="Times New Roman" w:hAnsi="Times New Roman" w:cs="Times New Roman"/>
          <w:sz w:val="26"/>
          <w:szCs w:val="26"/>
        </w:rPr>
        <w:t xml:space="preserve"> – </w:t>
      </w:r>
      <w:r w:rsidR="001C2122">
        <w:rPr>
          <w:rFonts w:ascii="Times New Roman" w:hAnsi="Times New Roman" w:cs="Times New Roman"/>
          <w:sz w:val="26"/>
          <w:szCs w:val="26"/>
        </w:rPr>
        <w:t>Záležitosti Evropské unie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1C2122">
        <w:rPr>
          <w:rFonts w:ascii="Times New Roman" w:hAnsi="Times New Roman" w:cs="Times New Roman"/>
          <w:sz w:val="26"/>
          <w:szCs w:val="26"/>
        </w:rPr>
        <w:t>5303</w:t>
      </w:r>
      <w:r w:rsidRPr="001C6FE0">
        <w:rPr>
          <w:rFonts w:ascii="Times New Roman" w:hAnsi="Times New Roman" w:cs="Times New Roman"/>
          <w:sz w:val="26"/>
          <w:szCs w:val="26"/>
        </w:rPr>
        <w:t xml:space="preserve"> – </w:t>
      </w:r>
      <w:r w:rsidR="001C2122">
        <w:rPr>
          <w:rFonts w:ascii="Times New Roman" w:hAnsi="Times New Roman" w:cs="Times New Roman"/>
          <w:sz w:val="26"/>
          <w:szCs w:val="26"/>
        </w:rPr>
        <w:t>Rozpočet EU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212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405A4" w:rsidRPr="001C2122" w:rsidP="001C212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1C212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 w:rsidR="00D214A4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1C212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1C212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212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jsem dosáhl/</w:t>
      </w:r>
      <w:r w:rsidRPr="001C2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Pr="001C2122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</w:t>
      </w:r>
      <w:r w:rsidRPr="001C2122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1C2122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to vysokoškolské magisterské vzdělání, neboť jsem úspěšně </w:t>
      </w:r>
      <w:r w:rsidRPr="001C6FE0" w:rsidR="00A93BEB">
        <w:rPr>
          <w:rFonts w:ascii="Times New Roman" w:hAnsi="Times New Roman" w:cs="Times New Roman"/>
          <w:sz w:val="26"/>
          <w:szCs w:val="26"/>
        </w:rPr>
        <w:t>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</w:t>
      </w:r>
      <w:r w:rsidR="00085FEE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212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