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99176F" w:rsidP="0099176F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76F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99176F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99176F">
              <w:rPr>
                <w:rFonts w:ascii="Arial" w:hAnsi="Arial" w:cs="Arial"/>
                <w:b/>
                <w:color w:val="000000" w:themeColor="text1"/>
                <w:szCs w:val="20"/>
              </w:rPr>
              <w:t>Žádám o přijetí do služebního poměru a zařazení</w:t>
            </w:r>
            <w:r>
              <w:rPr>
                <w:rStyle w:val="FootnoteReference"/>
                <w:rFonts w:ascii="Arial" w:hAnsi="Arial" w:cs="Arial"/>
                <w:b/>
                <w:color w:val="000000" w:themeColor="text1"/>
                <w:szCs w:val="20"/>
              </w:rPr>
              <w:footnoteReference w:id="2"/>
            </w:r>
            <w:r w:rsidRPr="0099176F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na služební místo </w:t>
            </w:r>
            <w:r w:rsidRPr="0099176F" w:rsidR="004D4B33">
              <w:rPr>
                <w:rFonts w:ascii="Arial" w:hAnsi="Arial" w:cs="Arial"/>
                <w:b/>
                <w:color w:val="000000" w:themeColor="text1"/>
                <w:szCs w:val="20"/>
              </w:rPr>
              <w:t>FM 464, ministerský rada v odd. Schvalování dispozic s majetkem státu, v odboru Státní majetek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99176F" w:rsidP="0099176F">
            <w:pPr>
              <w:jc w:val="both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9176F" w:rsidR="00DC7055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8"/>
                    <w:szCs w:val="20"/>
                  </w:rPr>
                  <w:t>☐</w:t>
                </w:r>
              </w:sdtContent>
            </w:sdt>
            <w:r w:rsidRPr="0099176F" w:rsidR="00DC7055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Pr="0099176F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Žádám o zařazení na služební místo </w:t>
            </w:r>
            <w:r w:rsidRPr="0099176F" w:rsidR="004D4B33">
              <w:rPr>
                <w:rFonts w:ascii="Arial" w:hAnsi="Arial" w:cs="Arial"/>
                <w:b/>
                <w:color w:val="000000" w:themeColor="text1"/>
                <w:szCs w:val="20"/>
              </w:rPr>
              <w:t>FM 464, ministerský rada v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 </w:t>
            </w:r>
            <w:r w:rsidRPr="0099176F" w:rsidR="004D4B33">
              <w:rPr>
                <w:rFonts w:ascii="Arial" w:hAnsi="Arial" w:cs="Arial"/>
                <w:b/>
                <w:color w:val="000000" w:themeColor="text1"/>
                <w:szCs w:val="20"/>
              </w:rPr>
              <w:t>odd.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 </w:t>
            </w:r>
            <w:r w:rsidRPr="0099176F" w:rsidR="004D4B33">
              <w:rPr>
                <w:rFonts w:ascii="Arial" w:hAnsi="Arial" w:cs="Arial"/>
                <w:b/>
                <w:color w:val="000000" w:themeColor="text1"/>
                <w:szCs w:val="20"/>
              </w:rPr>
              <w:t>Schvalování dispozic s majetkem státu, v odboru Státní majetek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</w:t>
      </w:r>
      <w:r w:rsidRPr="0099176F">
        <w:rPr>
          <w:rFonts w:ascii="Times New Roman" w:hAnsi="Times New Roman" w:cs="Times New Roman"/>
        </w:rPr>
        <w:t>/a úplného středního vzdělání s maturitní zkouškou stanoveného</w:t>
      </w:r>
      <w:r w:rsidRPr="002B1C29">
        <w:rPr>
          <w:rFonts w:ascii="Times New Roman" w:hAnsi="Times New Roman" w:cs="Times New Roman"/>
        </w:rPr>
        <w:t xml:space="preserve">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4D4B33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4D4B33" w:rsidRPr="00464FA8" w:rsidP="00464FA8"/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4D4B3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4B33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12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9"/>
      </w:tblGrid>
      <w:tr w:rsidTr="0099176F">
        <w:tblPrEx>
          <w:tblW w:w="912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50"/>
        </w:trPr>
        <w:tc>
          <w:tcPr>
            <w:tcW w:w="912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 xml:space="preserve">prostá kopie nebo úředně ověřená kopie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maturitního vysvědčení/VŠ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176F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176F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176F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9176F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37A5-605B-4B4E-9774-5DD35427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78</TotalTime>
  <Pages>4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</cp:revision>
  <dcterms:created xsi:type="dcterms:W3CDTF">2023-10-16T09:07:00Z</dcterms:created>
</cp:coreProperties>
</file>