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B53B56" w:rsidP="00B53B56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B56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B53B56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B53B56" w:rsidR="00B53B56">
              <w:rPr>
                <w:rFonts w:ascii="Arial" w:hAnsi="Arial" w:cs="Arial"/>
                <w:b/>
                <w:color w:val="000000" w:themeColor="text1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6</w:t>
            </w:r>
            <w:r w:rsidRPr="00B53B56" w:rsidR="00B53B56">
              <w:rPr>
                <w:rFonts w:ascii="Arial" w:hAnsi="Arial" w:cs="Arial"/>
                <w:b/>
                <w:color w:val="000000" w:themeColor="text1"/>
                <w:szCs w:val="20"/>
              </w:rPr>
              <w:t>44</w:t>
            </w:r>
            <w:r w:rsidRPr="00B53B56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mzdový/mzdová účetní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B53B56" w:rsidR="00B53B56">
              <w:rPr>
                <w:rFonts w:ascii="Arial" w:hAnsi="Arial" w:cs="Arial"/>
                <w:b/>
                <w:color w:val="000000" w:themeColor="text1"/>
                <w:szCs w:val="20"/>
              </w:rPr>
              <w:t>Platové a hodnocení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B53B56" w:rsidR="00B53B56">
              <w:rPr>
                <w:rFonts w:ascii="Arial" w:hAnsi="Arial" w:cs="Arial"/>
                <w:b/>
                <w:color w:val="000000" w:themeColor="text1"/>
                <w:szCs w:val="20"/>
              </w:rPr>
              <w:t>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B53B56" w:rsidP="004118C2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B56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B53B56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>FM 3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6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44,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mzdový/mzdová účetní</w:t>
            </w:r>
            <w:r w:rsidRPr="00B53B5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Platové a hodnocení, v odboru Personální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</w:t>
      </w:r>
      <w:r w:rsidRPr="00B53B56">
        <w:rPr>
          <w:rFonts w:ascii="Times New Roman" w:hAnsi="Times New Roman" w:cs="Times New Roman"/>
        </w:rPr>
        <w:t xml:space="preserve">dosáhl/a </w:t>
      </w:r>
      <w:r>
        <w:rPr>
          <w:rFonts w:ascii="Times New Roman" w:hAnsi="Times New Roman" w:cs="Times New Roman"/>
        </w:rPr>
        <w:t xml:space="preserve">středního </w:t>
      </w:r>
      <w:r w:rsidRPr="00B53B56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s maturitní zkoušku </w:t>
      </w:r>
      <w:r w:rsidRPr="00B53B56">
        <w:rPr>
          <w:rFonts w:ascii="Times New Roman" w:hAnsi="Times New Roman" w:cs="Times New Roman"/>
        </w:rPr>
        <w:t xml:space="preserve">stanoveného zákonem o státní službě pro služební místo </w:t>
      </w:r>
      <w:r w:rsidRPr="00B53B56" w:rsidR="00AE3AD9">
        <w:rPr>
          <w:rFonts w:ascii="Times New Roman" w:hAnsi="Times New Roman" w:cs="Times New Roman"/>
        </w:rPr>
        <w:t>v oboru</w:t>
      </w:r>
      <w:r w:rsidRPr="00B53B56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3B56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B53B56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61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dokladu o dosažení nejvyššího vzdělání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